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设备清单</w:t>
      </w:r>
    </w:p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416"/>
        <w:gridCol w:w="852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设备类型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品牌型号（规格）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打印机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HP P1606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打印机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HP M401dn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打印机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HP CP1025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打印机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HP P1108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打印机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HP P3015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打印机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奔图P3305DN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打印机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奔图CP2510DN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打印机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奔图P5515DN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复印机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奔图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CM8505DN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复印机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柯尼卡美能达423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复印机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柯尼卡美能达364彩色复印机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复印机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理光MPCC4002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复印机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立思辰复合机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松下KX-MB2033CN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松下KX-FLM668CN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扫描仪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紫光M900U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投影仪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索尼VPL-CH378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台式</w:t>
            </w:r>
            <w:r>
              <w:rPr>
                <w:rFonts w:hint="eastAsia"/>
                <w:sz w:val="24"/>
                <w:szCs w:val="24"/>
              </w:rPr>
              <w:t>电脑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戴尔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、联想及其他品牌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笔记本电脑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联想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戴尔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LED屏幕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eastAsia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eastAsia="宋体" w:cs="Times New Roman"/>
                <w:b w:val="0"/>
                <w:bCs/>
                <w:sz w:val="24"/>
                <w:szCs w:val="24"/>
              </w:rPr>
              <w:t>5米*0.5米（双色）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无线网络设备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hint="default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4"/>
                <w:szCs w:val="24"/>
                <w:lang w:val="en-US" w:eastAsia="zh-CN"/>
              </w:rPr>
              <w:t>5台网络交换机、1台网络行为管理器、2台路由器、8个无线AP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00" w:type="dxa"/>
            <w:gridSpan w:val="4"/>
            <w:vAlign w:val="center"/>
          </w:tcPr>
          <w:p>
            <w:pPr>
              <w:jc w:val="left"/>
              <w:rPr>
                <w:rFonts w:hint="default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4"/>
                <w:szCs w:val="24"/>
                <w:lang w:val="en-US" w:eastAsia="zh-CN"/>
              </w:rPr>
              <w:t>备注：202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b w:val="0"/>
                <w:bCs/>
                <w:sz w:val="24"/>
                <w:szCs w:val="24"/>
                <w:lang w:val="en-US" w:eastAsia="zh-CN"/>
              </w:rPr>
              <w:t>年打印机、复印机的总印量约20万印。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B6E1E"/>
    <w:rsid w:val="3AC80369"/>
    <w:rsid w:val="4E2C6037"/>
    <w:rsid w:val="703C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wxb</dc:creator>
  <cp:lastModifiedBy>王锡彬1565682045663</cp:lastModifiedBy>
  <dcterms:modified xsi:type="dcterms:W3CDTF">2024-08-19T02:35:55Z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